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3F3D4A34" w14:paraId="2C1B5BB4" wp14:textId="77777777">
      <w:pPr>
        <w:jc w:val="center"/>
        <w:rPr>
          <w:rFonts w:ascii="Cambria" w:hAnsi="Cambria" w:eastAsia="Cambria" w:cs="Cambria" w:asciiTheme="minorAscii" w:hAnsiTheme="minorAscii" w:eastAsiaTheme="minorAscii" w:cstheme="minorAscii"/>
          <w:b w:val="1"/>
          <w:bCs w:val="1"/>
          <w:sz w:val="48"/>
          <w:szCs w:val="48"/>
        </w:rPr>
      </w:pPr>
      <w:r w:rsidRPr="3F3D4A34" w:rsidR="3F3D4A34">
        <w:rPr>
          <w:rFonts w:ascii="Cambria" w:hAnsi="Cambria" w:eastAsia="Cambria" w:cs="Cambria" w:asciiTheme="minorAscii" w:hAnsiTheme="minorAscii" w:eastAsiaTheme="minorAscii" w:cstheme="minorAscii"/>
          <w:b w:val="1"/>
          <w:bCs w:val="1"/>
          <w:sz w:val="48"/>
          <w:szCs w:val="48"/>
        </w:rPr>
        <w:t>Artificial Intelligence-Based Flood Prediction in Mountain Regions: A Review of Opportunities and Challenges</w:t>
      </w:r>
    </w:p>
    <w:p xmlns:wp14="http://schemas.microsoft.com/office/word/2010/wordml" w:rsidP="3F3D4A34" w14:paraId="4DFCD19A" wp14:textId="0957A0C7">
      <w:pPr>
        <w:pStyle w:val="Normal"/>
        <w:jc w:val="left"/>
        <w:rPr>
          <w:rFonts w:ascii="Times New Roman" w:hAnsi="Times New Roman" w:eastAsia="Times New Roman" w:cs="Times New Roman"/>
          <w:sz w:val="24"/>
          <w:szCs w:val="24"/>
        </w:rPr>
      </w:pPr>
      <w:r w:rsidRPr="3F3D4A34" w:rsidR="3F3D4A34">
        <w:rPr>
          <w:rFonts w:ascii="Times New Roman" w:hAnsi="Times New Roman" w:eastAsia="Times New Roman" w:cs="Times New Roman"/>
          <w:sz w:val="24"/>
          <w:szCs w:val="24"/>
        </w:rPr>
        <w:t>Krishna Agrawal</w:t>
      </w:r>
      <w:r>
        <w:br/>
      </w:r>
      <w:r w:rsidRPr="3F3D4A34" w:rsidR="3F3D4A34">
        <w:rPr>
          <w:rFonts w:ascii="Times New Roman" w:hAnsi="Times New Roman" w:eastAsia="Times New Roman" w:cs="Times New Roman"/>
          <w:sz w:val="24"/>
          <w:szCs w:val="24"/>
        </w:rPr>
        <w:t xml:space="preserve">School </w:t>
      </w:r>
      <w:r w:rsidRPr="3F3D4A34" w:rsidR="427F018D">
        <w:rPr>
          <w:rFonts w:ascii="Times New Roman" w:hAnsi="Times New Roman" w:eastAsia="Times New Roman" w:cs="Times New Roman"/>
          <w:sz w:val="24"/>
          <w:szCs w:val="24"/>
        </w:rPr>
        <w:t>of</w:t>
      </w:r>
      <w:r w:rsidRPr="3F3D4A34" w:rsidR="3F3D4A34">
        <w:rPr>
          <w:rFonts w:ascii="Times New Roman" w:hAnsi="Times New Roman" w:eastAsia="Times New Roman" w:cs="Times New Roman"/>
          <w:sz w:val="24"/>
          <w:szCs w:val="24"/>
        </w:rPr>
        <w:t xml:space="preserve"> Management Science, Lucknow, Uttar Pradesh</w:t>
      </w:r>
      <w:r>
        <w:br/>
      </w:r>
      <w:r w:rsidRPr="3F3D4A34" w:rsidR="3F3D4A34">
        <w:rPr>
          <w:rFonts w:ascii="Times New Roman" w:hAnsi="Times New Roman" w:eastAsia="Times New Roman" w:cs="Times New Roman"/>
          <w:sz w:val="24"/>
          <w:szCs w:val="24"/>
        </w:rPr>
        <w:t>agrawalkrishna1603@gmail.com</w:t>
      </w:r>
    </w:p>
    <w:p xmlns:wp14="http://schemas.microsoft.com/office/word/2010/wordml" w:rsidP="3F3D4A34" w14:paraId="10B83082" wp14:textId="49604006">
      <w:pPr>
        <w:rPr>
          <w:rFonts w:ascii="Times New Roman" w:hAnsi="Times New Roman" w:eastAsia="Times New Roman" w:cs="Times New Roman"/>
          <w:sz w:val="24"/>
          <w:szCs w:val="24"/>
        </w:rPr>
      </w:pPr>
      <w:r>
        <w:br/>
      </w:r>
      <w:r w:rsidRPr="3F3D4A34" w:rsidR="3F3D4A34">
        <w:rPr>
          <w:rFonts w:ascii="Times New Roman" w:hAnsi="Times New Roman" w:eastAsia="Times New Roman" w:cs="Times New Roman"/>
          <w:b w:val="1"/>
          <w:bCs w:val="1"/>
          <w:sz w:val="28"/>
          <w:szCs w:val="28"/>
        </w:rPr>
        <w:t>Abstract—</w:t>
      </w:r>
      <w:r w:rsidRPr="3F3D4A34" w:rsidR="3F3D4A34">
        <w:rPr>
          <w:rFonts w:ascii="Times New Roman" w:hAnsi="Times New Roman" w:eastAsia="Times New Roman" w:cs="Times New Roman"/>
          <w:sz w:val="24"/>
          <w:szCs w:val="24"/>
        </w:rPr>
        <w:t xml:space="preserve"> </w:t>
      </w:r>
      <w:r w:rsidRPr="3F3D4A34" w:rsidR="3F3D4A34">
        <w:rPr>
          <w:rFonts w:ascii="Times New Roman" w:hAnsi="Times New Roman" w:eastAsia="Times New Roman" w:cs="Times New Roman"/>
          <w:b w:val="1"/>
          <w:bCs w:val="1"/>
          <w:sz w:val="24"/>
          <w:szCs w:val="24"/>
        </w:rPr>
        <w:t>Floods are among the most destructive natural disasters affecting mountain regions. Climate change, extreme rainfall, and environmental degradation have increased flood frequency and severity. Artificial Intelligence (AI) provides advanced techniques for</w:t>
      </w:r>
      <w:r w:rsidRPr="3F3D4A34" w:rsidR="2DA14863">
        <w:rPr>
          <w:rFonts w:ascii="Times New Roman" w:hAnsi="Times New Roman" w:eastAsia="Times New Roman" w:cs="Times New Roman"/>
          <w:b w:val="1"/>
          <w:bCs w:val="1"/>
          <w:sz w:val="24"/>
          <w:szCs w:val="24"/>
        </w:rPr>
        <w:t xml:space="preserve"> analyzing</w:t>
      </w:r>
      <w:r w:rsidRPr="3F3D4A34" w:rsidR="3F3D4A34">
        <w:rPr>
          <w:rFonts w:ascii="Times New Roman" w:hAnsi="Times New Roman" w:eastAsia="Times New Roman" w:cs="Times New Roman"/>
          <w:b w:val="1"/>
          <w:bCs w:val="1"/>
          <w:sz w:val="24"/>
          <w:szCs w:val="24"/>
        </w:rPr>
        <w:t xml:space="preserve"> hydrological and meteorological data to improve flood forecasting accuracy. This paper reviews AI-based flood prediction approaches, their benefits, challenges, and future scope in disaster management</w:t>
      </w:r>
    </w:p>
    <w:p xmlns:wp14="http://schemas.microsoft.com/office/word/2010/wordml" w:rsidP="3F3D4A34" w14:paraId="4DF30E27" wp14:textId="5E1A768D">
      <w:pPr>
        <w:jc w:val="center"/>
      </w:pPr>
      <w:r>
        <w:br/>
      </w:r>
      <w:r w:rsidRPr="3F3D4A34" w:rsidR="3F3D4A34">
        <w:rPr>
          <w:rFonts w:ascii="Times New Roman" w:hAnsi="Times New Roman" w:eastAsia="Times New Roman" w:cs="Times New Roman"/>
          <w:b w:val="1"/>
          <w:bCs w:val="1"/>
          <w:sz w:val="24"/>
          <w:szCs w:val="24"/>
        </w:rPr>
        <w:t>Keywords—</w:t>
      </w:r>
      <w:r w:rsidRPr="3F3D4A34" w:rsidR="3F3D4A34">
        <w:rPr>
          <w:rFonts w:ascii="Times New Roman" w:hAnsi="Times New Roman" w:eastAsia="Times New Roman" w:cs="Times New Roman"/>
          <w:b w:val="1"/>
          <w:bCs w:val="1"/>
          <w:sz w:val="24"/>
          <w:szCs w:val="24"/>
        </w:rPr>
        <w:t>A</w:t>
      </w:r>
      <w:r w:rsidRPr="3F3D4A34" w:rsidR="3F3D4A34">
        <w:rPr>
          <w:rFonts w:ascii="Times New Roman" w:hAnsi="Times New Roman" w:eastAsia="Times New Roman" w:cs="Times New Roman"/>
          <w:b w:val="1"/>
          <w:bCs w:val="1"/>
          <w:sz w:val="24"/>
          <w:szCs w:val="24"/>
        </w:rPr>
        <w:t>rtificial Intelligence, Flood Prediction, Machine Learning, Disaster Management, Climate Change.</w:t>
      </w:r>
      <w:r>
        <w:br/>
      </w:r>
      <w:r>
        <w:br/>
      </w:r>
      <w:r w:rsidRPr="3F3D4A34" w:rsidR="3F3D4A34">
        <w:rPr>
          <w:rFonts w:ascii="Times New Roman" w:hAnsi="Times New Roman" w:eastAsia="Times New Roman" w:cs="Times New Roman"/>
          <w:b w:val="0"/>
          <w:bCs w:val="0"/>
          <w:sz w:val="24"/>
          <w:szCs w:val="24"/>
        </w:rPr>
        <w:t>I</w:t>
      </w:r>
      <w:r w:rsidRPr="3F3D4A34" w:rsidR="3F3D4A34">
        <w:rPr>
          <w:rFonts w:ascii="Times New Roman" w:hAnsi="Times New Roman" w:eastAsia="Times New Roman" w:cs="Times New Roman"/>
          <w:b w:val="1"/>
          <w:bCs w:val="1"/>
          <w:sz w:val="24"/>
          <w:szCs w:val="24"/>
        </w:rPr>
        <w:t xml:space="preserve">. </w:t>
      </w:r>
      <w:r w:rsidRPr="3F3D4A34" w:rsidR="3F3D4A34">
        <w:rPr>
          <w:rFonts w:ascii="Times New Roman" w:hAnsi="Times New Roman" w:eastAsia="Times New Roman" w:cs="Times New Roman"/>
          <w:b w:val="0"/>
          <w:bCs w:val="0"/>
          <w:sz w:val="24"/>
          <w:szCs w:val="24"/>
        </w:rPr>
        <w:t>INTRODUCTION</w:t>
      </w:r>
      <w:r>
        <w:br/>
      </w:r>
      <w:r w:rsidRPr="3F3D4A34" w:rsidR="3F3D4A34">
        <w:rPr>
          <w:rFonts w:ascii="Times New Roman" w:hAnsi="Times New Roman" w:eastAsia="Times New Roman" w:cs="Times New Roman"/>
          <w:sz w:val="24"/>
          <w:szCs w:val="24"/>
        </w:rPr>
        <w:t xml:space="preserve">Mountain ecosystems are highly vulnerable to floods due to steep terrain, intense rainfall, cloudbursts, and fragile geological conditions. Traditional forecasting methods often struggle to process complex datasets. AI offers data-driven solutions capable of </w:t>
      </w:r>
      <w:r w:rsidRPr="3F3D4A34" w:rsidR="3F3D4A34">
        <w:rPr>
          <w:rFonts w:ascii="Times New Roman" w:hAnsi="Times New Roman" w:eastAsia="Times New Roman" w:cs="Times New Roman"/>
          <w:sz w:val="24"/>
          <w:szCs w:val="24"/>
        </w:rPr>
        <w:t>identifying</w:t>
      </w:r>
      <w:r w:rsidRPr="3F3D4A34" w:rsidR="3F3D4A34">
        <w:rPr>
          <w:rFonts w:ascii="Times New Roman" w:hAnsi="Times New Roman" w:eastAsia="Times New Roman" w:cs="Times New Roman"/>
          <w:sz w:val="24"/>
          <w:szCs w:val="24"/>
        </w:rPr>
        <w:t xml:space="preserve"> patterns and generating </w:t>
      </w:r>
      <w:r w:rsidRPr="3F3D4A34" w:rsidR="3F3D4A34">
        <w:rPr>
          <w:rFonts w:ascii="Times New Roman" w:hAnsi="Times New Roman" w:eastAsia="Times New Roman" w:cs="Times New Roman"/>
          <w:sz w:val="24"/>
          <w:szCs w:val="24"/>
        </w:rPr>
        <w:t>accurate</w:t>
      </w:r>
      <w:r w:rsidRPr="3F3D4A34" w:rsidR="3F3D4A34">
        <w:rPr>
          <w:rFonts w:ascii="Times New Roman" w:hAnsi="Times New Roman" w:eastAsia="Times New Roman" w:cs="Times New Roman"/>
          <w:sz w:val="24"/>
          <w:szCs w:val="24"/>
        </w:rPr>
        <w:t xml:space="preserve"> forecasts. These capabilities support </w:t>
      </w:r>
      <w:r w:rsidRPr="3F3D4A34" w:rsidR="3F3D4A34">
        <w:rPr>
          <w:rFonts w:ascii="Times New Roman" w:hAnsi="Times New Roman" w:eastAsia="Times New Roman" w:cs="Times New Roman"/>
          <w:sz w:val="24"/>
          <w:szCs w:val="24"/>
        </w:rPr>
        <w:t>timely</w:t>
      </w:r>
      <w:r w:rsidRPr="3F3D4A34" w:rsidR="3F3D4A34">
        <w:rPr>
          <w:rFonts w:ascii="Times New Roman" w:hAnsi="Times New Roman" w:eastAsia="Times New Roman" w:cs="Times New Roman"/>
          <w:sz w:val="24"/>
          <w:szCs w:val="24"/>
        </w:rPr>
        <w:t xml:space="preserve"> disaster preparedness and response.</w:t>
      </w:r>
      <w:r>
        <w:br/>
      </w:r>
      <w:r>
        <w:br/>
      </w:r>
      <w:r w:rsidRPr="3F3D4A34" w:rsidR="3F3D4A34">
        <w:rPr>
          <w:rFonts w:ascii="Times New Roman" w:hAnsi="Times New Roman" w:eastAsia="Times New Roman" w:cs="Times New Roman"/>
          <w:b w:val="0"/>
          <w:bCs w:val="0"/>
          <w:sz w:val="24"/>
          <w:szCs w:val="24"/>
        </w:rPr>
        <w:t>II</w:t>
      </w:r>
      <w:r w:rsidRPr="3F3D4A34" w:rsidR="3F3D4A34">
        <w:rPr>
          <w:rFonts w:ascii="Times New Roman" w:hAnsi="Times New Roman" w:eastAsia="Times New Roman" w:cs="Times New Roman"/>
          <w:b w:val="1"/>
          <w:bCs w:val="1"/>
          <w:sz w:val="24"/>
          <w:szCs w:val="24"/>
        </w:rPr>
        <w:t xml:space="preserve">. </w:t>
      </w:r>
      <w:r w:rsidRPr="3F3D4A34" w:rsidR="3F3D4A34">
        <w:rPr>
          <w:rFonts w:ascii="Times New Roman" w:hAnsi="Times New Roman" w:eastAsia="Times New Roman" w:cs="Times New Roman"/>
          <w:b w:val="0"/>
          <w:bCs w:val="0"/>
          <w:sz w:val="24"/>
          <w:szCs w:val="24"/>
        </w:rPr>
        <w:t>LITERATURE</w:t>
      </w:r>
      <w:r w:rsidRPr="3F3D4A34" w:rsidR="3F3D4A34">
        <w:rPr>
          <w:rFonts w:ascii="Times New Roman" w:hAnsi="Times New Roman" w:eastAsia="Times New Roman" w:cs="Times New Roman"/>
          <w:b w:val="1"/>
          <w:bCs w:val="1"/>
          <w:sz w:val="24"/>
          <w:szCs w:val="24"/>
        </w:rPr>
        <w:t xml:space="preserve"> </w:t>
      </w:r>
      <w:r w:rsidRPr="3F3D4A34" w:rsidR="3F3D4A34">
        <w:rPr>
          <w:rFonts w:ascii="Times New Roman" w:hAnsi="Times New Roman" w:eastAsia="Times New Roman" w:cs="Times New Roman"/>
          <w:b w:val="0"/>
          <w:bCs w:val="0"/>
          <w:sz w:val="24"/>
          <w:szCs w:val="24"/>
        </w:rPr>
        <w:t>REVIEW</w:t>
      </w:r>
      <w:r>
        <w:br/>
      </w:r>
      <w:r w:rsidRPr="3F3D4A34" w:rsidR="3F3D4A34">
        <w:rPr>
          <w:rFonts w:ascii="Times New Roman" w:hAnsi="Times New Roman" w:eastAsia="Times New Roman" w:cs="Times New Roman"/>
          <w:sz w:val="24"/>
          <w:szCs w:val="24"/>
        </w:rPr>
        <w:t xml:space="preserve">Researchers have successfully applied Artificial Neural Networks, Support Vector Machines, Random </w:t>
      </w:r>
      <w:r w:rsidRPr="3F3D4A34" w:rsidR="3F3D4A34">
        <w:rPr>
          <w:rFonts w:ascii="Times New Roman" w:hAnsi="Times New Roman" w:eastAsia="Times New Roman" w:cs="Times New Roman"/>
          <w:sz w:val="24"/>
          <w:szCs w:val="24"/>
        </w:rPr>
        <w:t>Forest</w:t>
      </w:r>
      <w:r w:rsidRPr="3F3D4A34" w:rsidR="3F3D4A34">
        <w:rPr>
          <w:rFonts w:ascii="Times New Roman" w:hAnsi="Times New Roman" w:eastAsia="Times New Roman" w:cs="Times New Roman"/>
          <w:sz w:val="24"/>
          <w:szCs w:val="24"/>
        </w:rPr>
        <w:t xml:space="preserve"> and Long Short-Term Memory to predict floods. Results </w:t>
      </w:r>
      <w:r w:rsidRPr="3F3D4A34" w:rsidR="3F3D4A34">
        <w:rPr>
          <w:rFonts w:ascii="Times New Roman" w:hAnsi="Times New Roman" w:eastAsia="Times New Roman" w:cs="Times New Roman"/>
          <w:sz w:val="24"/>
          <w:szCs w:val="24"/>
        </w:rPr>
        <w:t>indicate</w:t>
      </w:r>
      <w:r w:rsidRPr="3F3D4A34" w:rsidR="3F3D4A34">
        <w:rPr>
          <w:rFonts w:ascii="Times New Roman" w:hAnsi="Times New Roman" w:eastAsia="Times New Roman" w:cs="Times New Roman"/>
          <w:sz w:val="24"/>
          <w:szCs w:val="24"/>
        </w:rPr>
        <w:t xml:space="preserve"> that deep learning models are more efficient in </w:t>
      </w:r>
      <w:r w:rsidRPr="3F3D4A34" w:rsidR="3F8BA654">
        <w:rPr>
          <w:rFonts w:ascii="Times New Roman" w:hAnsi="Times New Roman" w:eastAsia="Times New Roman" w:cs="Times New Roman"/>
          <w:sz w:val="24"/>
          <w:szCs w:val="24"/>
        </w:rPr>
        <w:t>analyzing</w:t>
      </w:r>
      <w:r w:rsidRPr="3F3D4A34" w:rsidR="3F3D4A34">
        <w:rPr>
          <w:rFonts w:ascii="Times New Roman" w:hAnsi="Times New Roman" w:eastAsia="Times New Roman" w:cs="Times New Roman"/>
          <w:sz w:val="24"/>
          <w:szCs w:val="24"/>
        </w:rPr>
        <w:t xml:space="preserve"> time-based hydrological data. Remote sensing and GIS technologies have also augmented prediction capabilities</w:t>
      </w:r>
    </w:p>
    <w:p xmlns:wp14="http://schemas.microsoft.com/office/word/2010/wordml" w:rsidP="3F3D4A34" w14:paraId="3E04868F" wp14:textId="0F4A74DA">
      <w:pPr>
        <w:jc w:val="center"/>
      </w:pPr>
      <w:r>
        <w:br/>
      </w:r>
      <w:r w:rsidRPr="3F3D4A34" w:rsidR="3F3D4A34">
        <w:rPr>
          <w:rFonts w:ascii="Times New Roman" w:hAnsi="Times New Roman" w:eastAsia="Times New Roman" w:cs="Times New Roman"/>
          <w:b w:val="0"/>
          <w:bCs w:val="0"/>
          <w:sz w:val="24"/>
          <w:szCs w:val="24"/>
        </w:rPr>
        <w:t>III. AI-BASED FLOOD PREDICTION FRAMEWORK</w:t>
      </w:r>
      <w:r>
        <w:br/>
      </w:r>
      <w:r w:rsidRPr="3F3D4A34" w:rsidR="3F3D4A34">
        <w:rPr>
          <w:rFonts w:ascii="Times New Roman" w:hAnsi="Times New Roman" w:eastAsia="Times New Roman" w:cs="Times New Roman"/>
          <w:sz w:val="24"/>
          <w:szCs w:val="24"/>
        </w:rPr>
        <w:t>The framework consists of data collection, data preprocessing, model training, prediction generation, and early warning dissemination. Data is collected from weather stations, river gauges, satellite imagery, and IoT sensors. Machine learning models learn from past observations and predict future flood events.</w:t>
      </w:r>
      <w:r>
        <w:br/>
      </w:r>
      <w:r>
        <w:br/>
      </w:r>
      <w:r w:rsidRPr="3F3D4A34" w:rsidR="3F3D4A34">
        <w:rPr>
          <w:rFonts w:ascii="Times New Roman" w:hAnsi="Times New Roman" w:eastAsia="Times New Roman" w:cs="Times New Roman"/>
          <w:b w:val="0"/>
          <w:bCs w:val="0"/>
          <w:sz w:val="24"/>
          <w:szCs w:val="24"/>
        </w:rPr>
        <w:t>IV. APPLICATIONS IN MOUNTAIN REGIONS</w:t>
      </w:r>
      <w:r>
        <w:br/>
      </w:r>
      <w:r w:rsidRPr="3F3D4A34" w:rsidR="0C765473">
        <w:rPr>
          <w:rFonts w:ascii="Times New Roman" w:hAnsi="Times New Roman" w:eastAsia="Times New Roman" w:cs="Times New Roman"/>
          <w:sz w:val="24"/>
          <w:szCs w:val="24"/>
        </w:rPr>
        <w:t xml:space="preserve">Governments and disaster management agencies are </w:t>
      </w:r>
      <w:r w:rsidRPr="3F3D4A34" w:rsidR="0C765473">
        <w:rPr>
          <w:rFonts w:ascii="Times New Roman" w:hAnsi="Times New Roman" w:eastAsia="Times New Roman" w:cs="Times New Roman"/>
          <w:sz w:val="24"/>
          <w:szCs w:val="24"/>
        </w:rPr>
        <w:t>leveraging</w:t>
      </w:r>
      <w:r w:rsidRPr="3F3D4A34" w:rsidR="0C765473">
        <w:rPr>
          <w:rFonts w:ascii="Times New Roman" w:hAnsi="Times New Roman" w:eastAsia="Times New Roman" w:cs="Times New Roman"/>
          <w:sz w:val="24"/>
          <w:szCs w:val="24"/>
        </w:rPr>
        <w:t xml:space="preserve"> AI-based systems to boost the accuracy of flood forecasting. They help in planning evacuation, protection of </w:t>
      </w:r>
      <w:r w:rsidRPr="3F3D4A34" w:rsidR="6F04AB7C">
        <w:rPr>
          <w:rFonts w:ascii="Times New Roman" w:hAnsi="Times New Roman" w:eastAsia="Times New Roman" w:cs="Times New Roman"/>
          <w:sz w:val="24"/>
          <w:szCs w:val="24"/>
        </w:rPr>
        <w:t>infrastructure,</w:t>
      </w:r>
      <w:r w:rsidRPr="3F3D4A34" w:rsidR="0C765473">
        <w:rPr>
          <w:rFonts w:ascii="Times New Roman" w:hAnsi="Times New Roman" w:eastAsia="Times New Roman" w:cs="Times New Roman"/>
          <w:sz w:val="24"/>
          <w:szCs w:val="24"/>
        </w:rPr>
        <w:t xml:space="preserve"> and allocation of resources. Real-time monitoring helps build community resilience and reduce economic losses.</w:t>
      </w:r>
    </w:p>
    <w:p xmlns:wp14="http://schemas.microsoft.com/office/word/2010/wordml" w:rsidP="3F3D4A34" w14:paraId="465A6A70" wp14:textId="1D572043">
      <w:pPr>
        <w:jc w:val="center"/>
      </w:pPr>
      <w:r>
        <w:br/>
      </w:r>
      <w:r w:rsidRPr="3F3D4A34" w:rsidR="3F3D4A34">
        <w:rPr>
          <w:rFonts w:ascii="Times New Roman" w:hAnsi="Times New Roman" w:eastAsia="Times New Roman" w:cs="Times New Roman"/>
          <w:b w:val="0"/>
          <w:bCs w:val="0"/>
          <w:sz w:val="24"/>
          <w:szCs w:val="24"/>
        </w:rPr>
        <w:t>V. BENEFITS OF AI</w:t>
      </w:r>
      <w:r>
        <w:br/>
      </w:r>
      <w:r w:rsidRPr="3F3D4A34" w:rsidR="46C922CE">
        <w:rPr>
          <w:rFonts w:ascii="Times New Roman" w:hAnsi="Times New Roman" w:eastAsia="Times New Roman" w:cs="Times New Roman"/>
          <w:sz w:val="24"/>
          <w:szCs w:val="24"/>
        </w:rPr>
        <w:t xml:space="preserve">AI can help to process large data sets faster, improve the accuracy of predictions, enable </w:t>
      </w:r>
      <w:r w:rsidRPr="3F3D4A34" w:rsidR="46C922CE">
        <w:rPr>
          <w:rFonts w:ascii="Times New Roman" w:hAnsi="Times New Roman" w:eastAsia="Times New Roman" w:cs="Times New Roman"/>
          <w:sz w:val="24"/>
          <w:szCs w:val="24"/>
        </w:rPr>
        <w:t>automation</w:t>
      </w:r>
      <w:r w:rsidRPr="3F3D4A34" w:rsidR="46C922CE">
        <w:rPr>
          <w:rFonts w:ascii="Times New Roman" w:hAnsi="Times New Roman" w:eastAsia="Times New Roman" w:cs="Times New Roman"/>
          <w:sz w:val="24"/>
          <w:szCs w:val="24"/>
        </w:rPr>
        <w:t xml:space="preserve"> and provide real-time alerts. Integration with IoT and cloud computing further enhances the flood </w:t>
      </w:r>
      <w:r w:rsidRPr="3F3D4A34" w:rsidR="46C922CE">
        <w:rPr>
          <w:rFonts w:ascii="Times New Roman" w:hAnsi="Times New Roman" w:eastAsia="Times New Roman" w:cs="Times New Roman"/>
          <w:sz w:val="24"/>
          <w:szCs w:val="24"/>
        </w:rPr>
        <w:t>monitoring</w:t>
      </w:r>
      <w:r w:rsidRPr="3F3D4A34" w:rsidR="46C922CE">
        <w:rPr>
          <w:rFonts w:ascii="Times New Roman" w:hAnsi="Times New Roman" w:eastAsia="Times New Roman" w:cs="Times New Roman"/>
          <w:sz w:val="24"/>
          <w:szCs w:val="24"/>
        </w:rPr>
        <w:t xml:space="preserve"> systems.</w:t>
      </w:r>
      <w:r>
        <w:br/>
      </w:r>
      <w:r>
        <w:br/>
      </w:r>
      <w:r w:rsidRPr="3F3D4A34" w:rsidR="3F3D4A34">
        <w:rPr>
          <w:rFonts w:ascii="Times New Roman" w:hAnsi="Times New Roman" w:eastAsia="Times New Roman" w:cs="Times New Roman"/>
          <w:b w:val="0"/>
          <w:bCs w:val="0"/>
          <w:sz w:val="24"/>
          <w:szCs w:val="24"/>
        </w:rPr>
        <w:t>VI. CHALLENGES AND FUTURE SCOPE</w:t>
      </w:r>
      <w:r>
        <w:br/>
      </w:r>
      <w:r w:rsidRPr="3F3D4A34" w:rsidR="359BFE0E">
        <w:rPr>
          <w:rFonts w:ascii="Times New Roman" w:hAnsi="Times New Roman" w:eastAsia="Times New Roman" w:cs="Times New Roman"/>
          <w:sz w:val="24"/>
          <w:szCs w:val="24"/>
        </w:rPr>
        <w:t xml:space="preserve">Some of the challenges include lack of data, computational requirements, and interpretability of the models. Future research should focus on explainable AI, hybrid hydrological </w:t>
      </w:r>
      <w:r w:rsidRPr="3F3D4A34" w:rsidR="359BFE0E">
        <w:rPr>
          <w:rFonts w:ascii="Times New Roman" w:hAnsi="Times New Roman" w:eastAsia="Times New Roman" w:cs="Times New Roman"/>
          <w:sz w:val="24"/>
          <w:szCs w:val="24"/>
        </w:rPr>
        <w:t>models,</w:t>
      </w:r>
      <w:r w:rsidRPr="3F3D4A34" w:rsidR="359BFE0E">
        <w:rPr>
          <w:rFonts w:ascii="Times New Roman" w:hAnsi="Times New Roman" w:eastAsia="Times New Roman" w:cs="Times New Roman"/>
          <w:sz w:val="24"/>
          <w:szCs w:val="24"/>
        </w:rPr>
        <w:t xml:space="preserve"> and integration with GIS and remote sensing technologies.</w:t>
      </w:r>
    </w:p>
    <w:p xmlns:wp14="http://schemas.microsoft.com/office/word/2010/wordml" w:rsidP="3F3D4A34" w14:paraId="628D0312" wp14:textId="2D6E8F20">
      <w:pPr>
        <w:jc w:val="center"/>
      </w:pPr>
      <w:r>
        <w:br/>
      </w:r>
      <w:r w:rsidRPr="3F3D4A34" w:rsidR="3F3D4A34">
        <w:rPr>
          <w:rFonts w:ascii="Times New Roman" w:hAnsi="Times New Roman" w:eastAsia="Times New Roman" w:cs="Times New Roman"/>
          <w:b w:val="0"/>
          <w:bCs w:val="0"/>
          <w:sz w:val="24"/>
          <w:szCs w:val="24"/>
        </w:rPr>
        <w:t>VII. CONCLUSION</w:t>
      </w:r>
      <w:r>
        <w:br/>
      </w:r>
      <w:r w:rsidRPr="3F3D4A34" w:rsidR="01C84F72">
        <w:rPr>
          <w:rFonts w:ascii="Times New Roman" w:hAnsi="Times New Roman" w:eastAsia="Times New Roman" w:cs="Times New Roman"/>
          <w:sz w:val="24"/>
          <w:szCs w:val="24"/>
        </w:rPr>
        <w:t xml:space="preserve">Predicting floods in mountain areas is a useful application </w:t>
      </w:r>
      <w:r w:rsidRPr="3F3D4A34" w:rsidR="01C84F72">
        <w:rPr>
          <w:rFonts w:ascii="Times New Roman" w:hAnsi="Times New Roman" w:eastAsia="Times New Roman" w:cs="Times New Roman"/>
          <w:sz w:val="24"/>
          <w:szCs w:val="24"/>
        </w:rPr>
        <w:t>for</w:t>
      </w:r>
      <w:r w:rsidRPr="3F3D4A34" w:rsidR="01C84F72">
        <w:rPr>
          <w:rFonts w:ascii="Times New Roman" w:hAnsi="Times New Roman" w:eastAsia="Times New Roman" w:cs="Times New Roman"/>
          <w:sz w:val="24"/>
          <w:szCs w:val="24"/>
        </w:rPr>
        <w:t xml:space="preserve"> Artificial Intelligence. Progress in machine learning, deep learning, and environmental monitoring technologies can help to improve disaster preparedness and contribute to sustainable development.</w:t>
      </w:r>
      <w:r>
        <w:br/>
      </w:r>
      <w:r>
        <w:br/>
      </w:r>
      <w:r w:rsidRPr="3F3D4A34" w:rsidR="3F3D4A34">
        <w:rPr>
          <w:rFonts w:ascii="Times New Roman" w:hAnsi="Times New Roman" w:eastAsia="Times New Roman" w:cs="Times New Roman"/>
          <w:b w:val="0"/>
          <w:bCs w:val="0"/>
          <w:sz w:val="24"/>
          <w:szCs w:val="24"/>
        </w:rPr>
        <w:t>REFERENCES</w:t>
      </w:r>
      <w:r>
        <w:br/>
      </w:r>
      <w:r w:rsidRPr="3F3D4A34" w:rsidR="3F3D4A34">
        <w:rPr>
          <w:rFonts w:ascii="Times New Roman" w:hAnsi="Times New Roman" w:eastAsia="Times New Roman" w:cs="Times New Roman"/>
          <w:sz w:val="24"/>
          <w:szCs w:val="24"/>
        </w:rPr>
        <w:t>[1] Y. LeCun, Y. Bengio, and G. Hinton, “Deep Learning,” Nature, 2015.</w:t>
      </w:r>
      <w:r>
        <w:br/>
      </w:r>
      <w:r w:rsidRPr="3F3D4A34" w:rsidR="3F3D4A34">
        <w:rPr>
          <w:rFonts w:ascii="Times New Roman" w:hAnsi="Times New Roman" w:eastAsia="Times New Roman" w:cs="Times New Roman"/>
          <w:sz w:val="24"/>
          <w:szCs w:val="24"/>
        </w:rPr>
        <w:t>[2] I. Goodfellow, Y. Bengio, and A. Courville, Deep Learning, MIT Press, 2016.</w:t>
      </w:r>
      <w:r>
        <w:br/>
      </w:r>
      <w:r w:rsidRPr="3F3D4A34" w:rsidR="3F3D4A34">
        <w:rPr>
          <w:rFonts w:ascii="Times New Roman" w:hAnsi="Times New Roman" w:eastAsia="Times New Roman" w:cs="Times New Roman"/>
          <w:sz w:val="24"/>
          <w:szCs w:val="24"/>
        </w:rPr>
        <w:t>[3] P. Mosavi et al., “Flood Prediction Using Machine Learning Models,” Water, 2018.</w:t>
      </w:r>
      <w:r>
        <w:br/>
      </w:r>
      <w:r w:rsidRPr="3F3D4A34" w:rsidR="3F3D4A34">
        <w:rPr>
          <w:rFonts w:ascii="Times New Roman" w:hAnsi="Times New Roman" w:eastAsia="Times New Roman" w:cs="Times New Roman"/>
          <w:sz w:val="24"/>
          <w:szCs w:val="24"/>
        </w:rPr>
        <w:t>[4] S. Kratzert et al., “Rainfall–Runoff Modelling Using LSTM Networks,” 2018.</w:t>
      </w:r>
      <w:r>
        <w:br/>
      </w:r>
      <w:r w:rsidRPr="3F3D4A34" w:rsidR="3F3D4A34">
        <w:rPr>
          <w:rFonts w:ascii="Times New Roman" w:hAnsi="Times New Roman" w:eastAsia="Times New Roman" w:cs="Times New Roman"/>
          <w:sz w:val="24"/>
          <w:szCs w:val="24"/>
        </w:rPr>
        <w:t>[5] IPCC, Climate Change 2023: Synthesis Report.</w:t>
      </w:r>
      <w:r>
        <w:br/>
      </w:r>
      <w:r w:rsidRPr="3F3D4A34" w:rsidR="3F3D4A34">
        <w:rPr>
          <w:rFonts w:ascii="Times New Roman" w:hAnsi="Times New Roman" w:eastAsia="Times New Roman" w:cs="Times New Roman"/>
          <w:sz w:val="24"/>
          <w:szCs w:val="24"/>
        </w:rPr>
        <w:t>[6] UNDRR, Global Assessment Report on Disaster Risk Reduction.</w:t>
      </w:r>
      <w:r>
        <w:br/>
      </w: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C84F72"/>
    <w:rsid w:val="0546E217"/>
    <w:rsid w:val="0765DD93"/>
    <w:rsid w:val="09140EF0"/>
    <w:rsid w:val="0B28C53F"/>
    <w:rsid w:val="0C765473"/>
    <w:rsid w:val="1759C8A8"/>
    <w:rsid w:val="1BC464E9"/>
    <w:rsid w:val="1BD8967C"/>
    <w:rsid w:val="1DD64BA5"/>
    <w:rsid w:val="1ED8C86C"/>
    <w:rsid w:val="1F12901B"/>
    <w:rsid w:val="1F47A695"/>
    <w:rsid w:val="248E8C2D"/>
    <w:rsid w:val="2D61CAD0"/>
    <w:rsid w:val="2DA14863"/>
    <w:rsid w:val="3439B833"/>
    <w:rsid w:val="359BFE0E"/>
    <w:rsid w:val="37472E4B"/>
    <w:rsid w:val="3A2DAE31"/>
    <w:rsid w:val="3D9494B9"/>
    <w:rsid w:val="3F3D4A34"/>
    <w:rsid w:val="3F8BA654"/>
    <w:rsid w:val="427F018D"/>
    <w:rsid w:val="43F7AF18"/>
    <w:rsid w:val="4451F640"/>
    <w:rsid w:val="44A42A47"/>
    <w:rsid w:val="461C6B45"/>
    <w:rsid w:val="46C922CE"/>
    <w:rsid w:val="52A68F87"/>
    <w:rsid w:val="549D6887"/>
    <w:rsid w:val="57ED1C6A"/>
    <w:rsid w:val="5E3E87CE"/>
    <w:rsid w:val="61059F28"/>
    <w:rsid w:val="62F2F8AE"/>
    <w:rsid w:val="64F7976C"/>
    <w:rsid w:val="669B5CC0"/>
    <w:rsid w:val="67B6A02B"/>
    <w:rsid w:val="6828A45A"/>
    <w:rsid w:val="6C8AB677"/>
    <w:rsid w:val="6F04AB7C"/>
    <w:rsid w:val="766EA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58FB67ED-57BF-489F-ACC9-35F4A7D687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Krishna Agrawal</lastModifiedBy>
  <revision>2</revision>
  <dcterms:created xsi:type="dcterms:W3CDTF">2013-12-23T23:15:00.0000000Z</dcterms:created>
  <dcterms:modified xsi:type="dcterms:W3CDTF">2026-06-17T12:29:39.6452046Z</dcterms:modified>
  <category/>
</coreProperties>
</file>